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4"/>
          <w:szCs w:val="24"/>
        </w:rPr>
      </w:pPr>
      <w:r>
        <w:rPr/>
      </w:r>
    </w:p>
    <w:p>
      <w:pPr>
        <w:pStyle w:val="Normal"/>
        <w:rPr>
          <w:sz w:val="24"/>
          <w:szCs w:val="24"/>
        </w:rPr>
      </w:pPr>
      <w:r>
        <w:rPr/>
      </w:r>
    </w:p>
    <w:p>
      <w:pPr>
        <w:pStyle w:val="Normal"/>
        <w:rPr>
          <w:sz w:val="24"/>
          <w:szCs w:val="24"/>
        </w:rPr>
      </w:pPr>
      <w:r>
        <w:rPr>
          <w:sz w:val="24"/>
          <w:szCs w:val="24"/>
        </w:rPr>
        <w:t xml:space="preserve">Response times are affected by Department member proximity to their fire house.  A closer proximity to the fire house is beneficial for response times.  </w:t>
      </w:r>
      <w:r>
        <w:rPr>
          <w:color w:val="FF0000"/>
          <w:sz w:val="24"/>
          <w:szCs w:val="24"/>
        </w:rPr>
        <w:t xml:space="preserve">Figure 3-27A. </w:t>
      </w:r>
      <w:r>
        <w:rPr>
          <w:sz w:val="24"/>
          <w:szCs w:val="24"/>
        </w:rPr>
        <w:t xml:space="preserve">is a map titled, "Drive Time from Honeoye Falls Volunteers to the Honeoye Falls Station."  The map plots generalized locations of member residences and the HFFD fire station.  Color fields are overlaid using GPS drive time data in one minute intervals to depict presumed response times to the fire house for each member.  </w:t>
      </w:r>
      <w:r>
        <w:rPr>
          <w:color w:val="FF0000"/>
          <w:sz w:val="24"/>
          <w:szCs w:val="24"/>
        </w:rPr>
        <w:t xml:space="preserve">Figure 3-27B. </w:t>
      </w:r>
      <w:r>
        <w:rPr>
          <w:sz w:val="24"/>
          <w:szCs w:val="24"/>
        </w:rPr>
        <w:t xml:space="preserve">is a similar map titled, "Drive Time from Mendon Volunteers to the Mendon Station."  </w:t>
      </w:r>
    </w:p>
    <w:p>
      <w:pPr>
        <w:pStyle w:val="Normal"/>
        <w:rPr>
          <w:sz w:val="24"/>
          <w:szCs w:val="24"/>
        </w:rPr>
      </w:pPr>
      <w:r>
        <w:rPr>
          <w:color w:val="FF0000"/>
          <w:sz w:val="24"/>
          <w:szCs w:val="24"/>
        </w:rPr>
        <w:t xml:space="preserve">Figure 3-27C. </w:t>
      </w:r>
      <w:r>
        <w:rPr>
          <w:sz w:val="24"/>
          <w:szCs w:val="24"/>
        </w:rPr>
        <w:t xml:space="preserve">titled, "Drive Times from Mendon &amp; Honeoye Falls Fire Stations" illustrates the second aspect of response: the time of response on staffed apparatus from each fire house to the scene.   Using Department enroute times as the bench mark start time, this illustration plots HFFD and MEND data using overlaid color fields on the Town of Mendon map to express onscene times from both fire houses. NOTE:  These maps were created by Monroe County GIS using Department information to illustrate the concepts.    </w:t>
      </w:r>
    </w:p>
    <w:p>
      <w:pPr>
        <w:pStyle w:val="Normal"/>
        <w:rPr>
          <w:sz w:val="24"/>
          <w:szCs w:val="24"/>
        </w:rPr>
      </w:pPr>
      <w:r>
        <w:rPr>
          <w:sz w:val="24"/>
          <w:szCs w:val="24"/>
        </w:rPr>
      </w:r>
    </w:p>
    <w:p>
      <w:pPr>
        <w:pStyle w:val="Normal"/>
        <w:spacing w:before="0" w:after="200"/>
        <w:jc w:val="center"/>
        <w:rPr>
          <w:sz w:val="24"/>
          <w:szCs w:val="24"/>
        </w:rPr>
      </w:pPr>
      <w:r>
        <w:rPr/>
      </w:r>
    </w:p>
    <w:sectPr>
      <w:footerReference w:type="default" r:id="rId2"/>
      <w:type w:val="nextPage"/>
      <w:pgSz w:w="12240" w:h="15840"/>
      <w:pgMar w:left="1440" w:right="1440" w:gutter="0" w:header="0" w:top="1440" w:footer="720" w:bottom="1440"/>
      <w:pgNumType w:start="1" w:fmt="lowerRoman"/>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1"/>
    <w:family w:val="swiss"/>
    <w:pitch w:val="default"/>
  </w:font>
  <w:font w:name="Times New Roman">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24515044"/>
    </w:sdtPr>
    <w:sdtContent>
      <w:p>
        <w:pPr>
          <w:pStyle w:val="Footer"/>
          <w:jc w:val="center"/>
          <w:rPr/>
        </w:pPr>
        <w:r>
          <w:rPr/>
          <w:fldChar w:fldCharType="begin"/>
        </w:r>
        <w:r>
          <w:rPr/>
          <w:instrText xml:space="preserve"> PAGE </w:instrText>
        </w:r>
        <w:r>
          <w:rPr/>
          <w:fldChar w:fldCharType="separate"/>
        </w:r>
        <w:r>
          <w:rPr/>
          <w:t>v</w:t>
        </w:r>
        <w:r>
          <w:rPr/>
          <w:fldChar w:fldCharType="end"/>
        </w:r>
      </w:p>
      <w:p>
        <w:pPr>
          <w:pStyle w:val="Footer"/>
          <w:rPr/>
        </w:pPr>
        <w:r>
          <w:rPr/>
        </w:r>
      </w:p>
    </w:sdtContent>
  </w:sdt>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7b3e"/>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1a6558"/>
    <w:rPr/>
  </w:style>
  <w:style w:type="character" w:styleId="FooterChar" w:customStyle="1">
    <w:name w:val="Footer Char"/>
    <w:basedOn w:val="DefaultParagraphFont"/>
    <w:link w:val="Footer"/>
    <w:uiPriority w:val="99"/>
    <w:qFormat/>
    <w:rsid w:val="001a6558"/>
    <w:rPr/>
  </w:style>
  <w:style w:type="character" w:styleId="InternetLink">
    <w:name w:val="Hyperlink"/>
    <w:basedOn w:val="DefaultParagraphFont"/>
    <w:uiPriority w:val="99"/>
    <w:unhideWhenUsed/>
    <w:rsid w:val="00891c53"/>
    <w:rPr>
      <w:color w:val="0000FF" w:themeColor="hyperlink"/>
      <w:u w:val="single"/>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Calibri" w:hAnsi="Calibri" w:eastAsia="Calibri" w:cs="Lucida Sans"/>
    </w:rPr>
  </w:style>
  <w:style w:type="paragraph" w:styleId="Caption">
    <w:name w:val="Caption"/>
    <w:basedOn w:val="Normal"/>
    <w:qFormat/>
    <w:pPr>
      <w:suppressLineNumbers/>
      <w:spacing w:before="120" w:after="120"/>
    </w:pPr>
    <w:rPr>
      <w:rFonts w:ascii="Calibri" w:hAnsi="Calibri" w:eastAsia="Calibri" w:cs="Lucida Sans"/>
      <w:i/>
      <w:iCs/>
      <w:sz w:val="24"/>
      <w:szCs w:val="24"/>
    </w:rPr>
  </w:style>
  <w:style w:type="paragraph" w:styleId="Index">
    <w:name w:val="Index"/>
    <w:basedOn w:val="Normal"/>
    <w:qFormat/>
    <w:pPr>
      <w:suppressLineNumbers/>
    </w:pPr>
    <w:rPr>
      <w:rFonts w:ascii="Calibri" w:hAnsi="Calibri" w:eastAsia="Calibri" w:cs="Lucida Sans"/>
      <w:lang w:val="zxx" w:eastAsia="zxx" w:bidi="zxx"/>
    </w:rPr>
  </w:style>
  <w:style w:type="paragraph" w:styleId="NoSpacing">
    <w:name w:val="No Spacing"/>
    <w:uiPriority w:val="1"/>
    <w:qFormat/>
    <w:rsid w:val="00687b3e"/>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erandFooter">
    <w:name w:val="Header and Footer"/>
    <w:basedOn w:val="Normal"/>
    <w:qFormat/>
    <w:pPr/>
    <w:rPr/>
  </w:style>
  <w:style w:type="paragraph" w:styleId="Header">
    <w:name w:val="Header"/>
    <w:basedOn w:val="Normal"/>
    <w:link w:val="HeaderChar"/>
    <w:uiPriority w:val="99"/>
    <w:unhideWhenUsed/>
    <w:rsid w:val="001a6558"/>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1a6558"/>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891c53"/>
    <w:pPr>
      <w:spacing w:before="0" w:after="200"/>
      <w:ind w:left="720" w:hanging="0"/>
      <w:contextualSpacing/>
    </w:pPr>
    <w:rPr/>
  </w:style>
  <w:style w:type="paragraph" w:styleId="NormalWeb">
    <w:name w:val="Normal (Web)"/>
    <w:basedOn w:val="Normal"/>
    <w:uiPriority w:val="99"/>
    <w:semiHidden/>
    <w:unhideWhenUsed/>
    <w:qFormat/>
    <w:rsid w:val="00891c53"/>
    <w:pPr>
      <w:spacing w:lineRule="auto" w:line="240" w:beforeAutospacing="1" w:afterAutospacing="1"/>
    </w:pPr>
    <w:rPr>
      <w:rFonts w:ascii="Times New Roman" w:hAnsi="Times New Roman" w:eastAsia="Times New Roman" w:cs="Times New Roman"/>
      <w:sz w:val="24"/>
      <w:szCs w:val="24"/>
    </w:rPr>
  </w:style>
  <w:style w:type="paragraph" w:styleId="Default" w:customStyle="1">
    <w:name w:val="Default"/>
    <w:qFormat/>
    <w:rsid w:val="00891c53"/>
    <w:pPr>
      <w:widowControl/>
      <w:bidi w:val="0"/>
      <w:spacing w:lineRule="auto" w:line="240" w:before="0" w:after="0"/>
      <w:jc w:val="left"/>
    </w:pPr>
    <w:rPr>
      <w:rFonts w:ascii="Times New Roman" w:hAnsi="Times New Roman" w:cs="Times New Roman" w:eastAsia="Calibri"/>
      <w:color w:val="000000"/>
      <w:kern w:val="0"/>
      <w:sz w:val="24"/>
      <w:szCs w:val="24"/>
      <w:lang w:val="en-US"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891c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LibreOffice/7.3.2.2$Windows_x86 LibreOffice_project/49f2b1bff42cfccbd8f788c8dc32c1c309559be0</Application>
  <AppVersion>15.0000</AppVersion>
  <Pages>1</Pages>
  <Words>180</Words>
  <Characters>919</Characters>
  <CharactersWithSpaces>1109</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2023-02-16T18:32:00Z</dcterms:created>
  <dc:creator>My Computer</dc:creator>
  <dc:description/>
  <dc:language>en-US</dc:language>
  <cp:lastModifiedBy/>
  <cp:lastPrinted>2023-02-16T18:32:00Z</cp:lastPrinted>
  <dcterms:modified xsi:type="dcterms:W3CDTF">2023-02-21T13:36:24Z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